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36" w:rsidRDefault="00D00136" w:rsidP="00D0013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ДАТЕЛЬНЫЙ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распознавать дательный падеж, в котором употреблено имя существительное, по падежному вопросу и предлогу</w:t>
            </w:r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эмоционально «переживают» текст, </w:t>
            </w:r>
            <w:r>
              <w:rPr>
                <w:rFonts w:ascii="Times New Roman" w:hAnsi="Times New Roman" w:cs="Times New Roman"/>
              </w:rPr>
              <w:br/>
              <w:t>выражают свои эмоции; высказывают свое отношение к героям прочитанных произведений, к их поступкам</w:t>
            </w:r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рисунки для решения учебной задачи;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обобщение, классификацию по родовидовым признакам, построение рассуждения, отнесение к известным понятиям устанавливают аналогии </w:t>
            </w:r>
            <w:r>
              <w:rPr>
                <w:rFonts w:ascii="Times New Roman" w:hAnsi="Times New Roman" w:cs="Times New Roman"/>
              </w:rPr>
              <w:br/>
              <w:t>и причинно-следственные связи.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Дательный падеж. Вопросы: кому? чему? Предлоги: по, к. Окончания имен существительных в дательном падеже. Словосочетания. Предложения. Составление текста</w:t>
            </w:r>
          </w:p>
        </w:tc>
      </w:tr>
      <w:tr w:rsidR="00D0013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46–47. Таблица «Падежи имен существительных»</w:t>
            </w:r>
          </w:p>
        </w:tc>
      </w:tr>
    </w:tbl>
    <w:p w:rsidR="00D00136" w:rsidRDefault="00D00136" w:rsidP="00D00136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00136" w:rsidRDefault="00D00136" w:rsidP="00D0013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D00136" w:rsidRDefault="00D00136" w:rsidP="00D0013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D00136" w:rsidTr="00D00136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0136" w:rsidRDefault="00D0013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Рр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да-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предлагает выполнить задания, ответить на вопросы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словосочетания,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падеж имен существительных по падежному вопросу и предлогу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тельном падеже </w:t>
            </w:r>
            <w:r>
              <w:rPr>
                <w:rFonts w:ascii="Times New Roman" w:hAnsi="Times New Roman" w:cs="Times New Roman"/>
              </w:rPr>
              <w:br/>
              <w:t>(упр. 82)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Басни (упр. 83)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назвать басни, выполнить задания упражнения. Контролирует ход работы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отрывки из басен. 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названия басен.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имена существительные в дательном падеже, умеют ставить к ним вопрос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 со схемой (с. 47)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схемой,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схемой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схемы, умеют </w:t>
            </w:r>
            <w:r>
              <w:rPr>
                <w:rFonts w:ascii="Times New Roman" w:hAnsi="Times New Roman" w:cs="Times New Roman"/>
              </w:rPr>
              <w:br/>
              <w:t>читать схему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Словосочетания и предложения (упр. 84)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тельную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упраж-нением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значения словосочетаний, находят сходство и различие. Составляют </w:t>
            </w:r>
            <w:r>
              <w:rPr>
                <w:rFonts w:ascii="Times New Roman" w:hAnsi="Times New Roman" w:cs="Times New Roman"/>
              </w:rPr>
              <w:br/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Редактирование текста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Отредактируйте текст. Постройте предложения так, чтобы в них не было повторения одних и тех же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Заменяют в предложениях </w:t>
            </w:r>
            <w:r>
              <w:rPr>
                <w:rFonts w:ascii="Times New Roman" w:hAnsi="Times New Roman" w:cs="Times New Roman"/>
              </w:rPr>
              <w:br/>
              <w:t>слово «морж» предложенными словами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самостоятельно. Выполняют самопроверку и взаимоконтроль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 w:rsidP="00D00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 существительных.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Морж – полярный житель. Этот морж не боится даже белого медведя. У моржа острые и могучие клыки. Морж совсем безобидный. Клыками морж выкапывает из ила раковины и съедает их содержимое.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Слова для справок</w:t>
            </w:r>
            <w:r>
              <w:rPr>
                <w:rFonts w:ascii="Times New Roman" w:hAnsi="Times New Roman" w:cs="Times New Roman"/>
              </w:rPr>
              <w:t xml:space="preserve">: великан, у него, он, </w:t>
            </w:r>
            <w:r>
              <w:rPr>
                <w:rFonts w:ascii="Times New Roman" w:hAnsi="Times New Roman" w:cs="Times New Roman"/>
              </w:rPr>
              <w:br/>
              <w:t>морской зверь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справок. </w:t>
            </w:r>
            <w:proofErr w:type="spellStart"/>
            <w:r>
              <w:rPr>
                <w:rFonts w:ascii="Times New Roman" w:hAnsi="Times New Roman" w:cs="Times New Roman"/>
              </w:rPr>
              <w:t>Зачиты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получившиеся </w:t>
            </w:r>
            <w:r>
              <w:rPr>
                <w:rFonts w:ascii="Times New Roman" w:hAnsi="Times New Roman" w:cs="Times New Roman"/>
              </w:rPr>
              <w:br/>
              <w:t>тексты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D00136" w:rsidTr="00D00136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речи; упр. 81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136" w:rsidRDefault="00D001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D00136" w:rsidRDefault="00D00136" w:rsidP="00D0013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D00136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0013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2016-09-10T23:48:00Z</dcterms:created>
  <dcterms:modified xsi:type="dcterms:W3CDTF">2016-09-10T23:48:00Z</dcterms:modified>
</cp:coreProperties>
</file>